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png" ContentType="image/png"/>
  <Override PartName="/word/media/image9.jpeg" ContentType="image/jpeg"/>
  <Override PartName="/word/media/image7.png" ContentType="image/png"/>
  <Override PartName="/word/media/image6.png" ContentType="image/pn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8.png" ContentType="image/pn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Chalkduster" w:hAnsi="Chalkduster"/>
          <w:sz w:val="20"/>
          <w:szCs w:val="20"/>
        </w:rPr>
      </w:pPr>
      <w:r>
        <w:rPr>
          <w:rFonts w:ascii="Chalkduster" w:hAnsi="Chalkduster"/>
          <w:sz w:val="20"/>
          <w:szCs w:val="20"/>
        </w:rPr>
        <w:tab/>
        <w:tab/>
        <w:t>Mon prénom : ………………………………………</w:t>
      </w:r>
    </w:p>
    <w:p>
      <w:pPr>
        <w:pStyle w:val="Normal"/>
        <w:jc w:val="right"/>
        <w:rPr>
          <w:rFonts w:ascii="Chalkduster" w:hAnsi="Chalkduster"/>
          <w:sz w:val="16"/>
          <w:szCs w:val="16"/>
        </w:rPr>
      </w:pPr>
      <w:r>
        <w:rPr>
          <w:rFonts w:ascii="Chalkduster" w:hAnsi="Chalkduster"/>
          <w:sz w:val="16"/>
          <w:szCs w:val="16"/>
        </w:rPr>
        <w:t>3-1-4 : Présenter la démarche suivie, les résultats obtenus, et communiquer</w:t>
        <mc:AlternateContent>
          <mc:Choice Requires="wps">
            <w:drawing>
              <wp:anchor behindDoc="1" distT="0" distB="0" distL="114300" distR="114300" simplePos="0" locked="0" layoutInCell="1" allowOverlap="1" relativeHeight="3" wp14:anchorId="5FFEB08B">
                <wp:simplePos x="0" y="0"/>
                <wp:positionH relativeFrom="column">
                  <wp:posOffset>1289050</wp:posOffset>
                </wp:positionH>
                <wp:positionV relativeFrom="paragraph">
                  <wp:posOffset>98425</wp:posOffset>
                </wp:positionV>
                <wp:extent cx="3390900" cy="6199505"/>
                <wp:effectExtent l="18098" t="32702" r="31432" b="31433"/>
                <wp:wrapNone/>
                <wp:docPr id="1" name="Image 5" descr="Macintosh HD:Users:elinapannequin:Desktop:petits-pains-ronds-aux-graines-10707896cexpl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" descr="Macintosh HD:Users:elinapannequin:Desktop:petits-pains-ronds-aux-graines-10707896cexpl.jpg"/>
                        <pic:cNvPicPr/>
                      </pic:nvPicPr>
                      <pic:blipFill>
                        <a:blip r:embed="rId2"/>
                        <a:srcRect l="5995" t="5244" r="46742" b="8333"/>
                        <a:stretch/>
                      </pic:blipFill>
                      <pic:spPr>
                        <a:xfrm rot="16200000">
                          <a:off x="0" y="0"/>
                          <a:ext cx="3390120" cy="6198840"/>
                        </a:xfrm>
                        <a:prstGeom prst="rect">
                          <a:avLst/>
                        </a:prstGeom>
                        <a:ln w="3240">
                          <a:solidFill>
                            <a:srgbClr val="808080"/>
                          </a:solidFill>
                          <a:miter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 5" stroked="t" style="position:absolute;margin-left:101.5pt;margin-top:7.8pt;width:266.9pt;height:488.05pt;rotation:270" wp14:anchorId="5FFEB08B">
                <v:imagedata r:id="rId3" o:detectmouseclick="t"/>
                <w10:wrap type="none"/>
                <v:stroke color="gray" weight="3240" joinstyle="miter" endcap="fla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0">
                <wp:simplePos x="0" y="0"/>
                <wp:positionH relativeFrom="page">
                  <wp:posOffset>6383655</wp:posOffset>
                </wp:positionH>
                <wp:positionV relativeFrom="paragraph">
                  <wp:posOffset>0</wp:posOffset>
                </wp:positionV>
                <wp:extent cx="286385" cy="281940"/>
                <wp:effectExtent l="0" t="0" r="0" b="0"/>
                <wp:wrapSquare wrapText="bothSides"/>
                <wp:docPr id="2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8194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Grille"/>
                              <w:tblpPr w:bottomFromText="0" w:horzAnchor="page" w:leftFromText="141" w:rightFromText="141" w:tblpX="10166" w:tblpXSpec="" w:tblpY="0" w:tblpYSpec="" w:topFromText="0" w:vertAnchor="text"/>
                              <w:tblW w:w="451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noVBand="1" w:val="04a0" w:noHBand="0" w:lastColumn="0" w:firstColumn="1" w:lastRow="0" w:firstRow="1"/>
                            </w:tblPr>
                            <w:tblGrid>
                              <w:gridCol w:w="451"/>
                            </w:tblGrid>
                            <w:tr>
                              <w:trPr/>
                              <w:tc>
                                <w:tcPr>
                                  <w:tcW w:w="451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right"/>
                                    <w:rPr>
                                      <w:rFonts w:ascii="Chalkduster" w:hAnsi="Chalkduster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halkduster" w:hAnsi="Chalkduster"/>
                                      <w:sz w:val="18"/>
                                      <w:szCs w:val="18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1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right"/>
                                    <w:rPr>
                                      <w:rFonts w:ascii="Chalkduster" w:hAnsi="Chalkduster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halkduster" w:hAnsi="Chalkduster"/>
                                      <w:sz w:val="18"/>
                                      <w:szCs w:val="18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.55pt;height:22.2pt;mso-wrap-distance-left:7.05pt;mso-wrap-distance-right:7.05pt;mso-wrap-distance-top:0pt;mso-wrap-distance-bottom:0pt;margin-top:0pt;mso-position-vertical-relative:text;margin-left:502.65pt;mso-position-horizontal-relative:page">
                <v:textbox inset="0in,0in,0in,0in">
                  <w:txbxContent>
                    <w:tbl>
                      <w:tblPr>
                        <w:tblStyle w:val="Grille"/>
                        <w:tblpPr w:bottomFromText="0" w:horzAnchor="page" w:leftFromText="141" w:rightFromText="141" w:tblpX="10166" w:tblpXSpec="" w:tblpY="0" w:tblpYSpec="" w:topFromText="0" w:vertAnchor="text"/>
                        <w:tblW w:w="451" w:type="dxa"/>
                        <w:jc w:val="left"/>
                        <w:tblInd w:w="108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noVBand="1" w:val="04a0" w:noHBand="0" w:lastColumn="0" w:firstColumn="1" w:lastRow="0" w:firstRow="1"/>
                      </w:tblPr>
                      <w:tblGrid>
                        <w:gridCol w:w="451"/>
                      </w:tblGrid>
                      <w:tr>
                        <w:trPr/>
                        <w:tc>
                          <w:tcPr>
                            <w:tcW w:w="451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right"/>
                              <w:rPr>
                                <w:rFonts w:ascii="Chalkduster" w:hAnsi="Chalkduste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18"/>
                                <w:szCs w:val="18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1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right"/>
                              <w:rPr>
                                <w:rFonts w:ascii="Chalkduster" w:hAnsi="Chalkduste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18"/>
                                <w:szCs w:val="18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right"/>
        <w:rPr>
          <w:rFonts w:ascii="Chalkduster" w:hAnsi="Chalkduster"/>
          <w:sz w:val="16"/>
          <w:szCs w:val="16"/>
        </w:rPr>
      </w:pPr>
      <w:r>
        <w:rPr>
          <w:rFonts w:ascii="Chalkduster" w:hAnsi="Chalkduster"/>
          <w:sz w:val="16"/>
          <w:szCs w:val="16"/>
        </w:rPr>
        <w:t>3-2-1 : Organisation et gestion de données (utiliser des tableaux et graphiques)</w:t>
      </w:r>
    </w:p>
    <w:p>
      <w:pPr>
        <w:pStyle w:val="Normal"/>
        <w:jc w:val="right"/>
        <w:rPr>
          <w:rFonts w:ascii="Chalkduster" w:hAnsi="Chalkduster"/>
          <w:sz w:val="20"/>
          <w:szCs w:val="20"/>
        </w:rPr>
      </w:pPr>
      <w:r>
        <w:rPr>
          <w:rFonts w:ascii="Chalkduster" w:hAnsi="Chalkduster"/>
          <w:sz w:val="20"/>
          <w:szCs w:val="20"/>
        </w:rPr>
      </w:r>
    </w:p>
    <w:p>
      <w:pPr>
        <w:pStyle w:val="Normal"/>
        <w:jc w:val="right"/>
        <w:rPr>
          <w:rFonts w:ascii="Chalkduster" w:hAnsi="Chalkduster"/>
          <w:sz w:val="20"/>
          <w:szCs w:val="20"/>
        </w:rPr>
      </w:pPr>
      <w:r>
        <w:rPr>
          <w:rFonts w:ascii="Chalkduster" w:hAnsi="Chalkduster"/>
          <w:sz w:val="20"/>
          <w:szCs w:val="20"/>
        </w:rPr>
      </w:r>
    </w:p>
    <w:p>
      <w:pPr>
        <w:pStyle w:val="Normal"/>
        <w:rPr>
          <w:rFonts w:ascii="Chalkduster" w:hAnsi="Chalkduster"/>
          <w:color w:val="808080" w:themeColor="background1" w:themeShade="80"/>
          <w:sz w:val="40"/>
          <w:szCs w:val="40"/>
        </w:rPr>
      </w:pPr>
      <w:r>
        <w:rPr>
          <w:rFonts w:ascii="Chalkduster" w:hAnsi="Chalkduster"/>
          <w:color w:val="808080" w:themeColor="background1" w:themeShade="80"/>
          <w:sz w:val="40"/>
          <w:szCs w:val="40"/>
        </w:rPr>
        <w:t xml:space="preserve">  </w:t>
      </w:r>
      <w:r>
        <w:rPr>
          <w:rFonts w:ascii="Chalkduster" w:hAnsi="Chalkduster"/>
          <w:color w:val="808080" w:themeColor="background1" w:themeShade="80"/>
          <w:sz w:val="40"/>
          <w:szCs w:val="40"/>
        </w:rPr>
        <w:t xml:space="preserve">MAXI - PROJET </w:t>
      </w:r>
    </w:p>
    <w:p>
      <w:pPr>
        <w:pStyle w:val="Normal"/>
        <w:rPr>
          <w:rFonts w:ascii="Chalkduster" w:hAnsi="Chalkduster"/>
        </w:rPr>
      </w:pPr>
      <w:r>
        <w:rPr>
          <w:rFonts w:ascii="Chalkduster" w:hAnsi="Chalkduster"/>
        </w:rPr>
      </w:r>
    </w:p>
    <w:p>
      <w:pPr>
        <w:pStyle w:val="Normal"/>
        <w:rPr>
          <w:rFonts w:ascii="Chalkduster" w:hAnsi="Chalkduster"/>
        </w:rPr>
      </w:pPr>
      <w:r>
        <w:rPr>
          <w:rFonts w:ascii="Chalkduster" w:hAnsi="Chalkduster"/>
        </w:rPr>
      </w:r>
    </w:p>
    <w:p>
      <w:pPr>
        <w:pStyle w:val="Normal"/>
        <w:rPr>
          <w:rFonts w:ascii="Chalkduster" w:hAnsi="Chalkduster"/>
        </w:rPr>
      </w:pPr>
      <w:r>
        <w:rPr>
          <w:rFonts w:ascii="Chalkduster" w:hAnsi="Chalkduster"/>
        </w:rPr>
      </w:r>
    </w:p>
    <w:p>
      <w:pPr>
        <w:pStyle w:val="Normal"/>
        <w:rPr>
          <w:rFonts w:ascii="Chalkduster" w:hAnsi="Chalkduster"/>
        </w:rPr>
      </w:pPr>
      <w:r>
        <w:rPr>
          <w:rFonts w:ascii="Chalkduster" w:hAnsi="Chalkduster"/>
        </w:rPr>
      </w:r>
    </w:p>
    <w:p>
      <w:pPr>
        <w:pStyle w:val="Normal"/>
        <w:rPr>
          <w:rFonts w:ascii="Chalkduster" w:hAnsi="Chalkduster"/>
        </w:rPr>
      </w:pPr>
      <w:r>
        <w:rPr>
          <w:rFonts w:ascii="Chalkduster" w:hAnsi="Chalkduster"/>
        </w:rPr>
      </w:r>
    </w:p>
    <w:p>
      <w:pPr>
        <w:pStyle w:val="Normal"/>
        <w:rPr>
          <w:rFonts w:ascii="Chalkduster" w:hAnsi="Chalkduster"/>
        </w:rPr>
      </w:pPr>
      <w:r>
        <w:rPr>
          <w:rFonts w:ascii="Chalkduster" w:hAnsi="Chalkduster"/>
        </w:rPr>
      </w:r>
    </w:p>
    <w:p>
      <w:pPr>
        <w:pStyle w:val="Normal"/>
        <w:rPr>
          <w:rFonts w:ascii="Chalkduster" w:hAnsi="Chalkduster"/>
        </w:rPr>
      </w:pPr>
      <w:r>
        <w:rPr>
          <w:rFonts w:ascii="Chalkduster" w:hAnsi="Chalkduster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Chalkduster" w:hAnsi="Chalkduster"/>
          <w:color w:val="595959" w:themeColor="text1" w:themeTint="a6"/>
          <w:sz w:val="160"/>
          <w:szCs w:val="160"/>
        </w:rPr>
      </w:pPr>
      <w:r>
        <w:rPr>
          <w:rFonts w:ascii="Chalkduster" w:hAnsi="Chalkduster"/>
          <w:color w:val="595959" w:themeColor="text1" w:themeTint="a6"/>
          <w:sz w:val="160"/>
          <w:szCs w:val="160"/>
        </w:rPr>
        <w:t>Pains</w:t>
      </w:r>
    </w:p>
    <w:p>
      <w:pPr>
        <w:pStyle w:val="Normal"/>
        <w:jc w:val="center"/>
        <w:rPr>
          <w:rFonts w:ascii="Chalkduster" w:hAnsi="Chalkduster"/>
          <w:color w:val="595959" w:themeColor="text1" w:themeTint="a6"/>
        </w:rPr>
      </w:pPr>
      <w:r>
        <w:rPr>
          <w:rFonts w:ascii="Chalkduster" w:hAnsi="Chalkduster"/>
          <w:color w:val="595959" w:themeColor="text1" w:themeTint="a6"/>
        </w:rPr>
      </w:r>
    </w:p>
    <w:p>
      <w:pPr>
        <w:pStyle w:val="Normal"/>
        <w:jc w:val="center"/>
        <w:rPr>
          <w:rFonts w:ascii="Chalkduster" w:hAnsi="Chalkduster"/>
          <w:color w:val="595959" w:themeColor="text1" w:themeTint="a6"/>
          <w:sz w:val="72"/>
          <w:szCs w:val="72"/>
        </w:rPr>
      </w:pPr>
      <w:r>
        <w:rPr>
          <w:rFonts w:ascii="Chalkduster" w:hAnsi="Chalkduster"/>
          <w:color w:val="595959" w:themeColor="text1" w:themeTint="a6"/>
          <w:sz w:val="72"/>
          <w:szCs w:val="72"/>
        </w:rPr>
      </w:r>
    </w:p>
    <w:p>
      <w:pPr>
        <w:pStyle w:val="Normal"/>
        <w:jc w:val="center"/>
        <w:rPr>
          <w:rFonts w:ascii="Chalkduster" w:hAnsi="Chalkduster"/>
          <w:color w:val="595959" w:themeColor="text1" w:themeTint="a6"/>
          <w:sz w:val="72"/>
          <w:szCs w:val="72"/>
        </w:rPr>
      </w:pPr>
      <w:r>
        <w:rPr>
          <w:rFonts w:ascii="Chalkduster" w:hAnsi="Chalkduster"/>
          <w:color w:val="595959" w:themeColor="text1" w:themeTint="a6"/>
          <w:sz w:val="72"/>
          <w:szCs w:val="72"/>
        </w:rPr>
        <w:drawing>
          <wp:anchor behindDoc="1" distT="0" distB="0" distL="114300" distR="114300" simplePos="0" locked="0" layoutInCell="1" allowOverlap="1" relativeHeight="4">
            <wp:simplePos x="0" y="0"/>
            <wp:positionH relativeFrom="column">
              <wp:posOffset>1600200</wp:posOffset>
            </wp:positionH>
            <wp:positionV relativeFrom="paragraph">
              <wp:posOffset>573405</wp:posOffset>
            </wp:positionV>
            <wp:extent cx="2642870" cy="3303270"/>
            <wp:effectExtent l="0" t="0" r="0" b="0"/>
            <wp:wrapNone/>
            <wp:docPr id="3" name="Image 6" descr="Macintosh HD:Users:elinapannequin:Desktop:anonymous-le-pain-22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Macintosh HD:Users:elinapannequin:Desktop:anonymous-le-pain-22034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halkduster" w:hAnsi="Chalkduster"/>
          <w:color w:val="595959" w:themeColor="text1" w:themeTint="a6"/>
          <w:sz w:val="72"/>
          <w:szCs w:val="72"/>
        </w:rPr>
      </w:pPr>
      <w:r>
        <w:rPr>
          <w:rFonts w:ascii="Chalkduster" w:hAnsi="Chalkduster"/>
          <w:color w:val="595959" w:themeColor="text1" w:themeTint="a6"/>
          <w:sz w:val="72"/>
          <w:szCs w:val="72"/>
        </w:rPr>
      </w:r>
    </w:p>
    <w:p>
      <w:pPr>
        <w:pStyle w:val="Normal"/>
        <w:jc w:val="center"/>
        <w:rPr>
          <w:rFonts w:ascii="Chalkduster" w:hAnsi="Chalkduster"/>
          <w:color w:val="595959" w:themeColor="text1" w:themeTint="a6"/>
          <w:sz w:val="72"/>
          <w:szCs w:val="72"/>
        </w:rPr>
      </w:pPr>
      <w:r>
        <w:rPr>
          <w:rFonts w:ascii="Chalkduster" w:hAnsi="Chalkduster"/>
          <w:color w:val="595959" w:themeColor="text1" w:themeTint="a6"/>
          <w:sz w:val="72"/>
          <w:szCs w:val="72"/>
        </w:rPr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rPr>
          <w:rFonts w:ascii="Chalkduster" w:hAnsi="Chalkduster"/>
          <w:color w:val="808080" w:themeColor="background1" w:themeShade="80"/>
          <w:sz w:val="36"/>
          <w:szCs w:val="36"/>
        </w:rPr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rPr>
          <w:rFonts w:ascii="Chalkduster" w:hAnsi="Chalkduster"/>
          <w:color w:val="808080" w:themeColor="background1" w:themeShade="80"/>
          <w:sz w:val="36"/>
          <w:szCs w:val="36"/>
        </w:rPr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rPr>
          <w:rFonts w:ascii="Chalkduster" w:hAnsi="Chalkduster"/>
          <w:color w:val="808080" w:themeColor="background1" w:themeShade="80"/>
          <w:sz w:val="36"/>
          <w:szCs w:val="36"/>
        </w:rPr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rPr>
          <w:rFonts w:ascii="Chalkduster" w:hAnsi="Chalkduster"/>
          <w:color w:val="808080" w:themeColor="background1" w:themeShade="80"/>
          <w:sz w:val="36"/>
          <w:szCs w:val="36"/>
        </w:rPr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rPr>
          <w:rFonts w:ascii="Chalkduster" w:hAnsi="Chalkduster"/>
          <w:color w:val="808080" w:themeColor="background1" w:themeShade="80"/>
          <w:sz w:val="36"/>
          <w:szCs w:val="36"/>
        </w:rPr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rPr>
          <w:rFonts w:ascii="Chalkduster" w:hAnsi="Chalkduster"/>
          <w:color w:val="808080" w:themeColor="background1" w:themeShade="80"/>
          <w:sz w:val="36"/>
          <w:szCs w:val="36"/>
        </w:rPr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rPr>
          <w:rFonts w:ascii="Chalkduster" w:hAnsi="Chalkduster"/>
          <w:color w:val="808080" w:themeColor="background1" w:themeShade="80"/>
          <w:sz w:val="36"/>
          <w:szCs w:val="36"/>
        </w:rPr>
        <w:t xml:space="preserve">Ateliers </w:t>
      </w:r>
    </w:p>
    <w:p>
      <w:pPr>
        <w:pStyle w:val="Normal"/>
        <w:jc w:val="right"/>
        <w:rPr>
          <w:rFonts w:ascii="Chalkduster" w:hAnsi="Chalkduster"/>
          <w:color w:val="808080" w:themeColor="background1" w:themeShade="80"/>
          <w:sz w:val="36"/>
          <w:szCs w:val="36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-914400</wp:posOffset>
            </wp:positionH>
            <wp:positionV relativeFrom="paragraph">
              <wp:posOffset>323850</wp:posOffset>
            </wp:positionV>
            <wp:extent cx="2070100" cy="965200"/>
            <wp:effectExtent l="0" t="0" r="0" b="0"/>
            <wp:wrapSquare wrapText="bothSides"/>
            <wp:docPr id="4" name="Image 7" descr="Macintosh HD:Users:elinapannequin:Desktop:Mme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Macintosh HD:Users:elinapannequin:Desktop:Mme Math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alkduster" w:hAnsi="Chalkduster"/>
          <w:color w:val="808080" w:themeColor="background1" w:themeShade="80"/>
          <w:sz w:val="36"/>
          <w:szCs w:val="36"/>
        </w:rPr>
        <w:t>m</w:t>
      </w:r>
      <w:r>
        <w:rPr>
          <w:rFonts w:ascii="Chalkduster" w:hAnsi="Chalkduster"/>
          <w:color w:val="808080" w:themeColor="background1" w:themeShade="80"/>
          <w:sz w:val="36"/>
          <w:szCs w:val="36"/>
        </w:rPr>
        <w:t>athématiques</w:t>
      </w:r>
    </w:p>
    <w:p>
      <w:pPr>
        <w:pStyle w:val="Normal"/>
        <w:jc w:val="center"/>
        <w:rPr>
          <w:rFonts w:ascii="Calibri" w:hAnsi="Calibri" w:asciiTheme="majorHAnsi" w:hAnsiTheme="majorHAnsi"/>
          <w:sz w:val="28"/>
          <w:szCs w:val="28"/>
        </w:rPr>
      </w:pPr>
      <w: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685800</wp:posOffset>
            </wp:positionH>
            <wp:positionV relativeFrom="paragraph">
              <wp:posOffset>-457200</wp:posOffset>
            </wp:positionV>
            <wp:extent cx="843280" cy="878840"/>
            <wp:effectExtent l="0" t="0" r="0" b="0"/>
            <wp:wrapNone/>
            <wp:docPr id="5" name="Image 14" descr="Macintosh HD:Users:elinapannequin:Desktop:Logo Mme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4" descr="Macintosh HD:Users:elinapannequin:Desktop:Logo Mme Math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asciiTheme="majorHAnsi" w:hAnsiTheme="majorHAnsi"/>
          <w:sz w:val="28"/>
          <w:szCs w:val="28"/>
        </w:rPr>
        <w:t>A</w:t>
      </w:r>
      <w:r>
        <w:rPr>
          <w:rFonts w:ascii="Calibri" w:hAnsi="Calibri" w:asciiTheme="majorHAnsi" w:hAnsiTheme="majorHAnsi"/>
          <w:sz w:val="28"/>
          <w:szCs w:val="28"/>
        </w:rPr>
        <w:t>TELIER 1 : ORGANISATION DE DONNÉES</w:t>
      </w:r>
    </w:p>
    <w:p>
      <w:pPr>
        <w:pStyle w:val="Normal"/>
        <w:jc w:val="center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/>
      </w:pPr>
      <w:r>
        <w:rPr>
          <w:rFonts w:ascii="Calibri" w:hAnsi="Calibri" w:asciiTheme="majorHAnsi" w:hAnsiTheme="majorHAnsi"/>
          <w:sz w:val="22"/>
          <w:szCs w:val="22"/>
        </w:rPr>
        <w:t xml:space="preserve">1. Ecoute attentivement le vidéo suivante : </w:t>
      </w:r>
      <w:hyperlink r:id="rId7">
        <w:r>
          <w:rPr>
            <w:rStyle w:val="LienInternet"/>
            <w:rFonts w:ascii="Calibri" w:hAnsi="Calibri" w:asciiTheme="majorHAnsi" w:hAnsiTheme="majorHAnsi"/>
            <w:sz w:val="22"/>
            <w:szCs w:val="22"/>
          </w:rPr>
          <w:t>https://youtu.be/5or4a0uIyro</w:t>
        </w:r>
      </w:hyperlink>
      <w:r>
        <w:rPr>
          <w:rFonts w:ascii="Calibri" w:hAnsi="Calibri" w:asciiTheme="majorHAnsi" w:hAnsiTheme="majorHAnsi"/>
          <w:sz w:val="22"/>
          <w:szCs w:val="22"/>
        </w:rPr>
        <w:t xml:space="preserve"> 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 </w:t>
      </w:r>
      <w:r>
        <w:rPr>
          <w:rFonts w:ascii="Calibri" w:hAnsi="Calibri" w:asciiTheme="majorHAnsi" w:hAnsiTheme="majorHAnsi"/>
          <w:sz w:val="22"/>
          <w:szCs w:val="22"/>
        </w:rPr>
        <w:t>2. Comment s’appellent les différentes représentations graphiques ?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- 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- 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- 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- </w:t>
        <w:tab/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419A4558">
                <wp:simplePos x="0" y="0"/>
                <wp:positionH relativeFrom="column">
                  <wp:posOffset>-913765</wp:posOffset>
                </wp:positionH>
                <wp:positionV relativeFrom="paragraph">
                  <wp:posOffset>249555</wp:posOffset>
                </wp:positionV>
                <wp:extent cx="4085590" cy="2400935"/>
                <wp:effectExtent l="0" t="0" r="4445" b="12700"/>
                <wp:wrapSquare wrapText="bothSides"/>
                <wp:docPr id="6" name="Image 8" descr="Macintosh HD:Users:elinapannequin:Desktop:Capture d’écran 2015-12-07 à 11.55.20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8" descr="Macintosh HD:Users:elinapannequin:Desktop:Capture d’écran 2015-12-07 à 11.55.20.png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4084920" cy="24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 8" stroked="f" style="position:absolute;margin-left:-71.95pt;margin-top:19.65pt;width:321.6pt;height:188.95pt" wp14:anchorId="419A4558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ascii="Calibri" w:hAnsi="Calibri" w:asciiTheme="majorHAnsi" w:hAnsiTheme="majorHAnsi"/>
          <w:sz w:val="22"/>
          <w:szCs w:val="22"/>
        </w:rPr>
        <w:t xml:space="preserve">3. Arrêtons-nous sur la courbe, et répondre aux questions suivantes : 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a) Les deux courbes représentées ont une évolution croissante ou décroissante ?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__________________________________________________________________________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b) En 1850, quelle était la population en Chine ?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__________________________________________________________________________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c) Entre quelles années la population de la chine a-t-elle augmentée de façon impressionnante ?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______________________________________________________________________________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4.  Définitions : </w:t>
      </w:r>
    </w:p>
    <w:tbl>
      <w:tblPr>
        <w:tblStyle w:val="Grille"/>
        <w:tblW w:w="5528" w:type="dxa"/>
        <w:jc w:val="left"/>
        <w:tblInd w:w="1668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528"/>
      </w:tblGrid>
      <w:tr>
        <w:trPr>
          <w:trHeight w:val="547" w:hRule="atLeast"/>
        </w:trPr>
        <w:tc>
          <w:tcPr>
            <w:tcW w:w="5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Calibri" w:hAnsi="Calibri" w:asciiTheme="majorHAnsi" w:hAnsiTheme="majorHAnsi"/>
                <w:b/>
                <w:b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b/>
                <w:sz w:val="22"/>
                <w:szCs w:val="22"/>
              </w:rPr>
              <w:t>L’axe des abscisses = Axe horizontal = Années</w:t>
            </w:r>
          </w:p>
          <w:p>
            <w:pPr>
              <w:pStyle w:val="Normal"/>
              <w:rPr>
                <w:rFonts w:ascii="Calibri" w:hAnsi="Calibri" w:asciiTheme="majorHAnsi" w:hAnsiTheme="majorHAnsi"/>
                <w:b/>
                <w:b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b/>
                <w:sz w:val="22"/>
                <w:szCs w:val="22"/>
              </w:rPr>
              <w:t>L’axe des ordonnées = Axe vertical = Millions d’habitants</w:t>
            </w:r>
          </w:p>
        </w:tc>
      </w:tr>
    </w:tbl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5. Compléter le tableau à double entrée suivant : 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tbl>
      <w:tblPr>
        <w:tblStyle w:val="Grille"/>
        <w:tblW w:w="9639" w:type="dxa"/>
        <w:jc w:val="left"/>
        <w:tblInd w:w="0" w:type="dxa"/>
        <w:tblCellMar>
          <w:top w:w="0" w:type="dxa"/>
          <w:left w:w="113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606"/>
        <w:gridCol w:w="1606"/>
        <w:gridCol w:w="1605"/>
        <w:gridCol w:w="1606"/>
        <w:gridCol w:w="1607"/>
        <w:gridCol w:w="1608"/>
      </w:tblGrid>
      <w:tr>
        <w:trPr/>
        <w:tc>
          <w:tcPr>
            <w:tcW w:w="1606" w:type="dxa"/>
            <w:tcBorders>
              <w:top w:val="nil"/>
              <w:left w:val="nil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</w:tc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12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1800</w:t>
            </w:r>
          </w:p>
        </w:tc>
        <w:tc>
          <w:tcPr>
            <w:tcW w:w="16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</w:tc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</w:tc>
        <w:tc>
          <w:tcPr>
            <w:tcW w:w="16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</w:tc>
        <w:tc>
          <w:tcPr>
            <w:tcW w:w="16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2000</w:t>
            </w:r>
          </w:p>
        </w:tc>
      </w:tr>
      <w:tr>
        <w:trPr/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  <w:p>
            <w:pPr>
              <w:pStyle w:val="Normal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</w:tc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50 millions</w:t>
            </w:r>
          </w:p>
        </w:tc>
        <w:tc>
          <w:tcPr>
            <w:tcW w:w="16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100 millions</w:t>
            </w:r>
          </w:p>
        </w:tc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150 millions</w:t>
            </w:r>
          </w:p>
        </w:tc>
        <w:tc>
          <w:tcPr>
            <w:tcW w:w="16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200 millions</w:t>
            </w:r>
          </w:p>
        </w:tc>
        <w:tc>
          <w:tcPr>
            <w:tcW w:w="16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250 millions</w:t>
            </w:r>
          </w:p>
        </w:tc>
      </w:tr>
      <w:tr>
        <w:trPr/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  <w:p>
            <w:pPr>
              <w:pStyle w:val="Normal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ascii="Calibri" w:hAnsi="Calibri"/>
                <w:sz w:val="22"/>
                <w:szCs w:val="22"/>
              </w:rPr>
            </w:r>
          </w:p>
        </w:tc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400 millions</w:t>
            </w:r>
          </w:p>
        </w:tc>
        <w:tc>
          <w:tcPr>
            <w:tcW w:w="16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500 millions</w:t>
            </w:r>
          </w:p>
        </w:tc>
        <w:tc>
          <w:tcPr>
            <w:tcW w:w="160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510 millions</w:t>
            </w:r>
          </w:p>
        </w:tc>
        <w:tc>
          <w:tcPr>
            <w:tcW w:w="16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520 millions</w:t>
            </w:r>
          </w:p>
        </w:tc>
        <w:tc>
          <w:tcPr>
            <w:tcW w:w="16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120" w:after="0"/>
              <w:jc w:val="center"/>
              <w:rPr>
                <w:rFonts w:ascii="Calibri" w:hAnsi="Calibri" w:asciiTheme="majorHAnsi" w:hAnsiTheme="majorHAnsi"/>
                <w:sz w:val="22"/>
                <w:szCs w:val="22"/>
              </w:rPr>
            </w:pPr>
            <w:r>
              <w:rPr>
                <w:rFonts w:ascii="Calibri" w:hAnsi="Calibri" w:asciiTheme="majorHAnsi" w:hAnsiTheme="majorHAnsi"/>
                <w:sz w:val="22"/>
                <w:szCs w:val="22"/>
              </w:rPr>
              <w:t>1 250 millions</w:t>
            </w:r>
          </w:p>
        </w:tc>
      </w:tr>
    </w:tbl>
    <w:p>
      <w:pPr>
        <w:pStyle w:val="Normal"/>
        <w:jc w:val="center"/>
        <w:rPr>
          <w:rFonts w:ascii="Calibri" w:hAnsi="Calibri" w:asciiTheme="majorHAnsi" w:hAnsiTheme="majorHAnsi"/>
          <w:b/>
          <w:b/>
          <w:sz w:val="22"/>
          <w:szCs w:val="22"/>
          <w:u w:val="single"/>
        </w:rPr>
      </w:pPr>
      <w:r>
        <w:rPr>
          <w:rFonts w:ascii="Calibri" w:hAnsi="Calibri" w:asciiTheme="majorHAnsi" w:hAnsiTheme="majorHAnsi"/>
          <w:b/>
          <w:sz w:val="22"/>
          <w:szCs w:val="22"/>
          <w:u w:val="single"/>
        </w:rPr>
        <w:t>Nombre d’habitants en Chine et aux Etats-Unis entre 1800 et 2000.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 xml:space="preserve">6. Réaliser la courbe correspondante à l’évolution de la population des Etats-Unis entre 1800 et 2000 : 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114300</wp:posOffset>
            </wp:positionH>
            <wp:positionV relativeFrom="paragraph">
              <wp:posOffset>138430</wp:posOffset>
            </wp:positionV>
            <wp:extent cx="5793105" cy="1854200"/>
            <wp:effectExtent l="0" t="0" r="0" b="0"/>
            <wp:wrapNone/>
            <wp:docPr id="7" name="Image 1" descr="Macintosh HD:Users:elinapannequin:Desktop:Capture d’écran 2015-12-08 à 06.11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Macintosh HD:Users:elinapannequin:Desktop:Capture d’écran 2015-12-08 à 06.11.0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47208" r="-643" b="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asciiTheme="majorHAnsi" w:hAnsiTheme="majorHAnsi"/>
          <w:sz w:val="28"/>
          <w:szCs w:val="28"/>
        </w:rPr>
      </w:pPr>
      <w:r>
        <w:drawing>
          <wp:anchor behindDoc="1" distT="0" distB="0" distL="114300" distR="114300" simplePos="0" locked="0" layoutInCell="1" allowOverlap="1" relativeHeight="7">
            <wp:simplePos x="0" y="0"/>
            <wp:positionH relativeFrom="column">
              <wp:posOffset>571500</wp:posOffset>
            </wp:positionH>
            <wp:positionV relativeFrom="paragraph">
              <wp:posOffset>-457200</wp:posOffset>
            </wp:positionV>
            <wp:extent cx="843280" cy="878840"/>
            <wp:effectExtent l="0" t="0" r="0" b="0"/>
            <wp:wrapNone/>
            <wp:docPr id="8" name="Image 10" descr="Macintosh HD:Users:elinapannequin:Desktop:Logo Mme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" descr="Macintosh HD:Users:elinapannequin:Desktop:Logo Mme Math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asciiTheme="majorHAnsi" w:hAnsiTheme="majorHAnsi"/>
          <w:sz w:val="28"/>
          <w:szCs w:val="28"/>
        </w:rPr>
        <w:t>A</w:t>
      </w:r>
      <w:r>
        <w:rPr>
          <w:rFonts w:ascii="Calibri" w:hAnsi="Calibri" w:asciiTheme="majorHAnsi" w:hAnsiTheme="majorHAnsi"/>
          <w:sz w:val="28"/>
          <w:szCs w:val="28"/>
        </w:rPr>
        <w:t>TELIER 2 : RÉALISATION D’UN GRAPHIQUE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1. Élaborer un graphique avec plusieurs courbes à cartir des données recueillies lors des expériences. Pour t’aider voici les différentes étapes de construction.</w:t>
      </w:r>
    </w:p>
    <w:p>
      <w:pPr>
        <w:pStyle w:val="Normal"/>
        <w:rPr>
          <w:rFonts w:ascii="Calibri" w:hAnsi="Calibri" w:asciiTheme="majorHAnsi" w:hAnsiTheme="majorHAnsi"/>
          <w:i/>
          <w:i/>
          <w:sz w:val="22"/>
          <w:szCs w:val="22"/>
        </w:rPr>
      </w:pPr>
      <w:r>
        <w:rPr>
          <w:rFonts w:ascii="Calibri" w:hAnsi="Calibri" w:asciiTheme="majorHAnsi" w:hAnsiTheme="majorHAnsi"/>
          <w:i/>
          <w:sz w:val="22"/>
          <w:szCs w:val="22"/>
        </w:rPr>
        <w:t xml:space="preserve">Les étapes vont être réalisées au tableau pour t’aider. </w:t>
      </w:r>
    </w:p>
    <w:p>
      <w:pPr>
        <w:pStyle w:val="Normal"/>
        <w:rPr>
          <w:rFonts w:ascii="Calibri" w:hAnsi="Calibri" w:asciiTheme="majorHAnsi" w:hAnsiTheme="majorHAnsi"/>
          <w:i/>
          <w:i/>
          <w:sz w:val="22"/>
          <w:szCs w:val="22"/>
        </w:rPr>
      </w:pPr>
      <w:r>
        <w:rPr>
          <w:rFonts w:asciiTheme="majorHAnsi" w:hAnsiTheme="majorHAnsi" w:ascii="Calibri" w:hAnsi="Calibri"/>
          <w:i/>
          <w:sz w:val="22"/>
          <w:szCs w:val="22"/>
        </w:rPr>
      </w:r>
    </w:p>
    <w:p>
      <w:pPr>
        <w:pStyle w:val="ListParagraph"/>
        <w:numPr>
          <w:ilvl w:val="0"/>
          <w:numId w:val="1"/>
        </w:numPr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Tracer l’axe des abscisses (horizontal)</w:t>
      </w:r>
    </w:p>
    <w:p>
      <w:pPr>
        <w:pStyle w:val="ListParagraph"/>
        <w:numPr>
          <w:ilvl w:val="0"/>
          <w:numId w:val="1"/>
        </w:numPr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Tracer l’axe des ordonnées (vertical)</w:t>
      </w:r>
    </w:p>
    <w:p>
      <w:pPr>
        <w:pStyle w:val="ListParagraph"/>
        <w:numPr>
          <w:ilvl w:val="0"/>
          <w:numId w:val="1"/>
        </w:numPr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Nommer les axes :</w:t>
      </w:r>
    </w:p>
    <w:p>
      <w:pPr>
        <w:pStyle w:val="Normal"/>
        <w:ind w:left="720" w:firstLine="696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Abscisse = Temps</w:t>
      </w:r>
    </w:p>
    <w:p>
      <w:pPr>
        <w:pStyle w:val="Normal"/>
        <w:ind w:left="720" w:firstLine="696"/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Ordonnée = Volume du pâton</w:t>
      </w:r>
    </w:p>
    <w:p>
      <w:pPr>
        <w:pStyle w:val="ListParagraph"/>
        <w:numPr>
          <w:ilvl w:val="0"/>
          <w:numId w:val="1"/>
        </w:numPr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Place le premier point à l’intersection de l’abscisse (première valeur du temps dans ton tableau) et de l’ordonnée (première valeur du volume du pâton dans ton tableau)</w:t>
      </w:r>
    </w:p>
    <w:p>
      <w:pPr>
        <w:pStyle w:val="ListParagraph"/>
        <w:numPr>
          <w:ilvl w:val="0"/>
          <w:numId w:val="1"/>
        </w:numPr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Faire la même chose avec tous les autres points</w:t>
      </w:r>
    </w:p>
    <w:p>
      <w:pPr>
        <w:pStyle w:val="ListParagraph"/>
        <w:numPr>
          <w:ilvl w:val="0"/>
          <w:numId w:val="1"/>
        </w:numPr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Relier les points ensemble avec un trait continu</w:t>
      </w:r>
    </w:p>
    <w:p>
      <w:pPr>
        <w:pStyle w:val="ListParagraph"/>
        <w:numPr>
          <w:ilvl w:val="0"/>
          <w:numId w:val="1"/>
        </w:numPr>
        <w:rPr>
          <w:rFonts w:ascii="Calibri" w:hAnsi="Calibri" w:asciiTheme="majorHAnsi" w:hAnsiTheme="majorHAnsi"/>
          <w:sz w:val="22"/>
          <w:szCs w:val="22"/>
        </w:rPr>
      </w:pPr>
      <w:r>
        <w:rPr>
          <w:rFonts w:ascii="Calibri" w:hAnsi="Calibri" w:asciiTheme="majorHAnsi" w:hAnsiTheme="majorHAnsi"/>
          <w:sz w:val="22"/>
          <w:szCs w:val="22"/>
        </w:rPr>
        <w:t>D’une autre couleur faire une deuxième courbe de la même façon</w:t>
      </w:r>
    </w:p>
    <w:p>
      <w:pPr>
        <w:pStyle w:val="Normal"/>
        <w:rPr>
          <w:rFonts w:ascii="Calibri" w:hAnsi="Calibri" w:asciiTheme="majorHAnsi" w:hAnsiTheme="majorHAnsi"/>
          <w:sz w:val="22"/>
          <w:szCs w:val="22"/>
        </w:rPr>
      </w:pPr>
      <w:r>
        <w:rPr>
          <w:rFonts w:asciiTheme="majorHAnsi" w:hAnsiTheme="majorHAnsi" w:ascii="Calibri" w:hAnsi="Calibri"/>
          <w:sz w:val="22"/>
          <w:szCs w:val="22"/>
        </w:rPr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-228600</wp:posOffset>
            </wp:positionH>
            <wp:positionV relativeFrom="paragraph">
              <wp:posOffset>198755</wp:posOffset>
            </wp:positionV>
            <wp:extent cx="6116955" cy="5715000"/>
            <wp:effectExtent l="0" t="0" r="0" b="0"/>
            <wp:wrapSquare wrapText="bothSides"/>
            <wp:docPr id="9" name="Image 2" descr="Macintosh HD:Users:elinapannequin:Desktop:Capture d’écran 2015-12-08 à 06.3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Macintosh HD:Users:elinapannequin:Desktop:Capture d’écran 2015-12-08 à 06.30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985" w:header="0" w:top="1417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imes">
    <w:altName w:val="Times New Roman"/>
    <w:charset w:val="00"/>
    <w:family w:val="roman"/>
    <w:pitch w:val="variable"/>
  </w:font>
  <w:font w:name="Chalkduster">
    <w:charset w:val="00"/>
    <w:family w:val="roman"/>
    <w:pitch w:val="variable"/>
  </w:font>
  <w:font w:name="Calibri"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sz w:val="24"/>
      <w:szCs w:val="24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unhideWhenUsed/>
    <w:rsid w:val="003d4d24"/>
    <w:rPr>
      <w:color w:val="0000FF"/>
      <w:u w:val="single"/>
    </w:rPr>
  </w:style>
  <w:style w:type="character" w:styleId="EntteCar" w:customStyle="1">
    <w:name w:val="En-tête Car"/>
    <w:basedOn w:val="DefaultParagraphFont"/>
    <w:link w:val="En-tte"/>
    <w:uiPriority w:val="99"/>
    <w:qFormat/>
    <w:rsid w:val="009809a5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9809a5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2c4262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397a94"/>
    <w:rPr>
      <w:color w:val="800080" w:themeColor="followedHyperlink"/>
      <w:u w:val="single"/>
    </w:rPr>
  </w:style>
  <w:style w:type="character" w:styleId="ListLabel1">
    <w:name w:val="ListLabel 1"/>
    <w:qFormat/>
    <w:rPr>
      <w:rFonts w:eastAsia="ＭＳ 明朝" w:cs=""/>
      <w:sz w:val="22"/>
    </w:rPr>
  </w:style>
  <w:style w:type="character" w:styleId="ListLabel2">
    <w:name w:val="ListLabel 2"/>
    <w:qFormat/>
    <w:rPr>
      <w:rFonts w:cs="Calibri"/>
      <w:sz w:val="22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cs="Symbol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640b46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3d4d24"/>
    <w:pPr>
      <w:spacing w:beforeAutospacing="1" w:after="119"/>
    </w:pPr>
    <w:rPr>
      <w:rFonts w:ascii="Times" w:hAnsi="Times" w:cs="Times New Roman"/>
      <w:sz w:val="20"/>
      <w:szCs w:val="20"/>
    </w:rPr>
  </w:style>
  <w:style w:type="paragraph" w:styleId="Entte">
    <w:name w:val="En-tête"/>
    <w:basedOn w:val="Normal"/>
    <w:link w:val="En-tteCar"/>
    <w:uiPriority w:val="99"/>
    <w:unhideWhenUsed/>
    <w:rsid w:val="009809a5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Pied de page"/>
    <w:basedOn w:val="Normal"/>
    <w:link w:val="PieddepageCar"/>
    <w:uiPriority w:val="99"/>
    <w:unhideWhenUsed/>
    <w:rsid w:val="009809a5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2c4262"/>
    <w:pPr/>
    <w:rPr>
      <w:rFonts w:ascii="Lucida Grande" w:hAnsi="Lucida Grande"/>
      <w:sz w:val="18"/>
      <w:szCs w:val="18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">
    <w:name w:val="Table Grid"/>
    <w:basedOn w:val="TableauNormal"/>
    <w:uiPriority w:val="59"/>
    <w:rsid w:val="0015412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yperlink" Target="https://youtu.be/5or4a0uIyro" TargetMode="External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image" Target="media/image10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LibreOffice/4.4.3.2$Windows_x86 LibreOffice_project/88805f81e9fe61362df02b9941de8e38a9b5fd16</Application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2015-12-07T10:23:00Z</dcterms:created>
  <dc:creator>Elina Pannequin</dc:creator>
  <dc:language>fr-FR</dc:language>
  <cp:lastModifiedBy>Elina Pannequin</cp:lastModifiedBy>
  <cp:lastPrinted>2015-12-07T09:35:00Z</cp:lastPrinted>
  <dcterms:modified xsi:type="dcterms:W3CDTF">2015-12-08T05:32:00Z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